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50" w:rsidRPr="00F67C8D" w:rsidRDefault="007F2650" w:rsidP="007F2650">
      <w:pPr>
        <w:jc w:val="center"/>
        <w:rPr>
          <w:b/>
          <w:sz w:val="28"/>
          <w:szCs w:val="28"/>
        </w:rPr>
      </w:pPr>
      <w:r w:rsidRPr="00F67C8D">
        <w:rPr>
          <w:b/>
          <w:sz w:val="28"/>
          <w:szCs w:val="28"/>
        </w:rPr>
        <w:t>Министерство образования и науки Российской Федерации</w:t>
      </w:r>
    </w:p>
    <w:p w:rsidR="007F2650" w:rsidRPr="003007FE" w:rsidRDefault="007F2650" w:rsidP="007F2650">
      <w:pPr>
        <w:jc w:val="center"/>
        <w:rPr>
          <w:b/>
          <w:sz w:val="20"/>
          <w:szCs w:val="20"/>
        </w:rPr>
      </w:pPr>
    </w:p>
    <w:p w:rsidR="007F2650" w:rsidRPr="00F67C8D" w:rsidRDefault="007F2650" w:rsidP="007F2650">
      <w:pPr>
        <w:jc w:val="center"/>
        <w:rPr>
          <w:rFonts w:eastAsia="Malgun Gothic"/>
          <w:b/>
          <w:color w:val="000000"/>
          <w:sz w:val="28"/>
          <w:szCs w:val="28"/>
        </w:rPr>
      </w:pPr>
      <w:r w:rsidRPr="00F67C8D">
        <w:rPr>
          <w:rFonts w:eastAsia="Malgun Gothic"/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2650" w:rsidRPr="003007FE" w:rsidRDefault="007F2650" w:rsidP="007F2650">
      <w:pPr>
        <w:jc w:val="center"/>
        <w:rPr>
          <w:rFonts w:eastAsia="Malgun Gothic"/>
          <w:b/>
          <w:color w:val="000000"/>
          <w:sz w:val="20"/>
          <w:szCs w:val="20"/>
        </w:rPr>
      </w:pPr>
    </w:p>
    <w:p w:rsidR="007F2650" w:rsidRPr="00F67C8D" w:rsidRDefault="007F2650" w:rsidP="007F2650">
      <w:pPr>
        <w:jc w:val="center"/>
        <w:rPr>
          <w:b/>
          <w:sz w:val="28"/>
          <w:szCs w:val="28"/>
        </w:rPr>
      </w:pPr>
      <w:r w:rsidRPr="00F67C8D">
        <w:rPr>
          <w:b/>
          <w:sz w:val="28"/>
          <w:szCs w:val="28"/>
        </w:rPr>
        <w:t>«Российский государственный педагогический университет им. А. И. Герцена»</w:t>
      </w:r>
    </w:p>
    <w:p w:rsidR="007F2650" w:rsidRPr="00F67C8D" w:rsidRDefault="007F2650" w:rsidP="007F2650">
      <w:pPr>
        <w:pStyle w:val="2"/>
        <w:jc w:val="center"/>
        <w:rPr>
          <w:b w:val="0"/>
          <w:bCs/>
          <w:sz w:val="28"/>
        </w:rPr>
      </w:pPr>
      <w:r w:rsidRPr="00F67C8D">
        <w:rPr>
          <w:bCs/>
          <w:sz w:val="28"/>
        </w:rPr>
        <w:t>Институт психологии</w:t>
      </w:r>
    </w:p>
    <w:p w:rsidR="007F2650" w:rsidRPr="003007FE" w:rsidRDefault="007F2650" w:rsidP="007F265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28800" cy="1828800"/>
            <wp:effectExtent l="0" t="0" r="0" b="0"/>
            <wp:docPr id="1" name="Рисунок 1" descr="эмблема_500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500-300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50" w:rsidRPr="00471E38" w:rsidRDefault="007F2650" w:rsidP="007F2650">
      <w:pPr>
        <w:pStyle w:val="a4"/>
        <w:jc w:val="center"/>
        <w:rPr>
          <w:b/>
          <w:sz w:val="48"/>
          <w:szCs w:val="48"/>
        </w:rPr>
      </w:pPr>
      <w:r w:rsidRPr="00471E38">
        <w:rPr>
          <w:b/>
          <w:sz w:val="48"/>
          <w:szCs w:val="48"/>
        </w:rPr>
        <w:t>Информационное письмо</w:t>
      </w:r>
    </w:p>
    <w:p w:rsidR="007F2650" w:rsidRPr="00471E38" w:rsidRDefault="007F2650" w:rsidP="007F2650">
      <w:pPr>
        <w:pStyle w:val="a4"/>
        <w:jc w:val="center"/>
        <w:rPr>
          <w:b/>
          <w:sz w:val="40"/>
          <w:szCs w:val="40"/>
        </w:rPr>
      </w:pPr>
    </w:p>
    <w:p w:rsidR="007F2650" w:rsidRPr="00471E38" w:rsidRDefault="007F2650" w:rsidP="007F2650">
      <w:pPr>
        <w:pStyle w:val="a4"/>
        <w:jc w:val="center"/>
        <w:rPr>
          <w:b/>
          <w:sz w:val="40"/>
          <w:szCs w:val="40"/>
        </w:rPr>
      </w:pPr>
      <w:r w:rsidRPr="00471E38">
        <w:rPr>
          <w:b/>
          <w:sz w:val="40"/>
          <w:szCs w:val="40"/>
        </w:rPr>
        <w:t>Уважаемые коллеги!</w:t>
      </w:r>
    </w:p>
    <w:p w:rsidR="007F2650" w:rsidRPr="00C90F4D" w:rsidRDefault="007F2650" w:rsidP="007F2650">
      <w:pPr>
        <w:pStyle w:val="a4"/>
        <w:jc w:val="center"/>
      </w:pPr>
    </w:p>
    <w:p w:rsidR="007F2650" w:rsidRDefault="007F2650" w:rsidP="007F2650">
      <w:pPr>
        <w:pStyle w:val="a4"/>
        <w:jc w:val="center"/>
      </w:pPr>
      <w:r>
        <w:t xml:space="preserve">Приглашаем Вас принять участие </w:t>
      </w:r>
    </w:p>
    <w:p w:rsidR="007F2650" w:rsidRPr="00AC560D" w:rsidRDefault="007F2650" w:rsidP="007F2650">
      <w:pPr>
        <w:pStyle w:val="a4"/>
        <w:jc w:val="center"/>
      </w:pPr>
      <w:r w:rsidRPr="00C90F4D">
        <w:t xml:space="preserve">в </w:t>
      </w:r>
      <w:r>
        <w:rPr>
          <w:rFonts w:eastAsia="Times New Roman"/>
          <w:color w:val="000000"/>
          <w:spacing w:val="1"/>
        </w:rPr>
        <w:t>Международной научно-практической конференции</w:t>
      </w:r>
    </w:p>
    <w:p w:rsidR="007F2650" w:rsidRDefault="007F2650" w:rsidP="007F2650">
      <w:pPr>
        <w:pStyle w:val="a4"/>
        <w:jc w:val="center"/>
        <w:rPr>
          <w:b/>
          <w:sz w:val="28"/>
          <w:szCs w:val="28"/>
        </w:rPr>
      </w:pPr>
    </w:p>
    <w:p w:rsidR="00E83DD3" w:rsidRDefault="007F2650" w:rsidP="007F2650">
      <w:pPr>
        <w:pStyle w:val="a4"/>
        <w:jc w:val="center"/>
        <w:rPr>
          <w:sz w:val="40"/>
          <w:szCs w:val="40"/>
        </w:rPr>
      </w:pPr>
      <w:r w:rsidRPr="00E83DD3">
        <w:rPr>
          <w:b/>
          <w:sz w:val="40"/>
          <w:szCs w:val="40"/>
        </w:rPr>
        <w:t>«</w:t>
      </w:r>
      <w:r w:rsidR="00E83DD3" w:rsidRPr="00E83DD3">
        <w:rPr>
          <w:sz w:val="40"/>
          <w:szCs w:val="40"/>
        </w:rPr>
        <w:t xml:space="preserve">Научное наследие Е.П. Ильина. </w:t>
      </w:r>
    </w:p>
    <w:p w:rsidR="007F2650" w:rsidRPr="00E83DD3" w:rsidRDefault="00E83DD3" w:rsidP="007F2650">
      <w:pPr>
        <w:pStyle w:val="a4"/>
        <w:jc w:val="center"/>
        <w:rPr>
          <w:b/>
          <w:sz w:val="40"/>
          <w:szCs w:val="40"/>
        </w:rPr>
      </w:pPr>
      <w:r w:rsidRPr="00E83DD3">
        <w:rPr>
          <w:sz w:val="40"/>
          <w:szCs w:val="40"/>
        </w:rPr>
        <w:t>К 84-летию со дня рождения</w:t>
      </w:r>
      <w:r w:rsidR="007F2650" w:rsidRPr="00E83DD3">
        <w:rPr>
          <w:b/>
          <w:sz w:val="40"/>
          <w:szCs w:val="40"/>
        </w:rPr>
        <w:t>»</w:t>
      </w:r>
    </w:p>
    <w:p w:rsidR="007F2650" w:rsidRPr="00C90F4D" w:rsidRDefault="007F2650" w:rsidP="007F2650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</w:p>
    <w:p w:rsidR="007F2650" w:rsidRDefault="007F2650" w:rsidP="007F2650">
      <w:pPr>
        <w:tabs>
          <w:tab w:val="left" w:pos="0"/>
        </w:tabs>
        <w:jc w:val="both"/>
        <w:rPr>
          <w:bCs/>
        </w:rPr>
      </w:pPr>
      <w:proofErr w:type="gramStart"/>
      <w:r w:rsidRPr="00C90F4D">
        <w:t xml:space="preserve">Конференция состоится </w:t>
      </w:r>
      <w:r>
        <w:rPr>
          <w:b/>
        </w:rPr>
        <w:t>21 марта</w:t>
      </w:r>
      <w:r w:rsidR="00D42A04">
        <w:rPr>
          <w:b/>
        </w:rPr>
        <w:t xml:space="preserve"> (вторник)</w:t>
      </w:r>
      <w:r w:rsidRPr="00C90F4D">
        <w:rPr>
          <w:b/>
          <w:bCs/>
        </w:rPr>
        <w:t xml:space="preserve"> 201</w:t>
      </w:r>
      <w:r>
        <w:rPr>
          <w:b/>
          <w:bCs/>
        </w:rPr>
        <w:t>7</w:t>
      </w:r>
      <w:r w:rsidRPr="00C90F4D">
        <w:rPr>
          <w:bCs/>
        </w:rPr>
        <w:t xml:space="preserve"> года</w:t>
      </w:r>
      <w:r w:rsidRPr="00C90F4D">
        <w:t xml:space="preserve"> по адресу: г. Санкт-Петербург, </w:t>
      </w:r>
      <w:proofErr w:type="spellStart"/>
      <w:r w:rsidRPr="00C90F4D">
        <w:t>н</w:t>
      </w:r>
      <w:r w:rsidRPr="00C90F4D">
        <w:rPr>
          <w:bCs/>
        </w:rPr>
        <w:t>аб.р</w:t>
      </w:r>
      <w:proofErr w:type="spellEnd"/>
      <w:r w:rsidRPr="00C90F4D">
        <w:rPr>
          <w:bCs/>
        </w:rPr>
        <w:t xml:space="preserve">. Мойки, д. 48, </w:t>
      </w:r>
      <w:r w:rsidR="0096429E">
        <w:rPr>
          <w:bCs/>
        </w:rPr>
        <w:t>к.</w:t>
      </w:r>
      <w:r>
        <w:rPr>
          <w:bCs/>
        </w:rPr>
        <w:t xml:space="preserve"> 4,  клуб Университета</w:t>
      </w:r>
      <w:r w:rsidR="00420F25">
        <w:rPr>
          <w:bCs/>
        </w:rPr>
        <w:t xml:space="preserve"> (Дискуссионный зал)</w:t>
      </w:r>
      <w:r>
        <w:rPr>
          <w:bCs/>
        </w:rPr>
        <w:t xml:space="preserve">  – п</w:t>
      </w:r>
      <w:r w:rsidRPr="00070C61">
        <w:rPr>
          <w:bCs/>
        </w:rPr>
        <w:t xml:space="preserve">ленарное заседание;  </w:t>
      </w:r>
      <w:proofErr w:type="gramEnd"/>
    </w:p>
    <w:p w:rsidR="00075EBA" w:rsidRDefault="00075EBA" w:rsidP="007F2650">
      <w:pPr>
        <w:tabs>
          <w:tab w:val="left" w:pos="0"/>
        </w:tabs>
        <w:jc w:val="both"/>
        <w:rPr>
          <w:b/>
          <w:bCs/>
        </w:rPr>
      </w:pPr>
    </w:p>
    <w:p w:rsidR="00420F25" w:rsidRDefault="00420F25" w:rsidP="007F2650">
      <w:pPr>
        <w:tabs>
          <w:tab w:val="left" w:pos="0"/>
        </w:tabs>
        <w:jc w:val="both"/>
        <w:rPr>
          <w:bCs/>
        </w:rPr>
      </w:pPr>
      <w:r w:rsidRPr="00075EBA">
        <w:rPr>
          <w:b/>
          <w:bCs/>
        </w:rPr>
        <w:t>Регистрация</w:t>
      </w:r>
      <w:r>
        <w:rPr>
          <w:bCs/>
        </w:rPr>
        <w:t xml:space="preserve"> пройдёт в хол</w:t>
      </w:r>
      <w:r w:rsidR="00075EBA">
        <w:rPr>
          <w:bCs/>
        </w:rPr>
        <w:t>л</w:t>
      </w:r>
      <w:r>
        <w:rPr>
          <w:bCs/>
        </w:rPr>
        <w:t>е Дискуссионного зала с 13:00 до 14:00</w:t>
      </w:r>
    </w:p>
    <w:p w:rsidR="00420F25" w:rsidRDefault="00420F25" w:rsidP="007F265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14.00-16.00 </w:t>
      </w:r>
      <w:r w:rsidRPr="002F0023">
        <w:rPr>
          <w:b/>
          <w:bCs/>
        </w:rPr>
        <w:t>Пленарное заседание</w:t>
      </w:r>
      <w:r w:rsidR="002F0023">
        <w:rPr>
          <w:bCs/>
        </w:rPr>
        <w:t xml:space="preserve"> (</w:t>
      </w:r>
      <w:r w:rsidR="002F0023">
        <w:rPr>
          <w:bCs/>
        </w:rPr>
        <w:t>к. 4</w:t>
      </w:r>
      <w:r w:rsidR="002F0023">
        <w:rPr>
          <w:bCs/>
        </w:rPr>
        <w:t xml:space="preserve">, </w:t>
      </w:r>
      <w:r w:rsidR="002F0023">
        <w:rPr>
          <w:bCs/>
        </w:rPr>
        <w:t xml:space="preserve">Дискуссионный зал)  </w:t>
      </w:r>
    </w:p>
    <w:p w:rsidR="00420F25" w:rsidRDefault="00420F25" w:rsidP="007F2650">
      <w:pPr>
        <w:tabs>
          <w:tab w:val="left" w:pos="0"/>
        </w:tabs>
        <w:jc w:val="both"/>
        <w:rPr>
          <w:bCs/>
        </w:rPr>
      </w:pPr>
      <w:r>
        <w:rPr>
          <w:bCs/>
        </w:rPr>
        <w:t>16.00-16.30 –Перерыв</w:t>
      </w:r>
    </w:p>
    <w:p w:rsidR="00420F25" w:rsidRPr="00070C61" w:rsidRDefault="00420F25" w:rsidP="007F2650">
      <w:pPr>
        <w:tabs>
          <w:tab w:val="left" w:pos="0"/>
        </w:tabs>
        <w:jc w:val="both"/>
      </w:pPr>
      <w:r>
        <w:rPr>
          <w:bCs/>
        </w:rPr>
        <w:t xml:space="preserve">16.30 – 19.30 </w:t>
      </w:r>
      <w:r w:rsidRPr="002F0023">
        <w:rPr>
          <w:b/>
          <w:bCs/>
        </w:rPr>
        <w:t>Вечер воспоминаний</w:t>
      </w:r>
      <w:r w:rsidR="002F0023">
        <w:rPr>
          <w:bCs/>
        </w:rPr>
        <w:t xml:space="preserve"> (</w:t>
      </w:r>
      <w:r w:rsidR="002F0023">
        <w:rPr>
          <w:bCs/>
        </w:rPr>
        <w:t>к. 4</w:t>
      </w:r>
      <w:r w:rsidR="002F0023">
        <w:rPr>
          <w:bCs/>
        </w:rPr>
        <w:t xml:space="preserve">, </w:t>
      </w:r>
      <w:r w:rsidR="002F0023">
        <w:rPr>
          <w:bCs/>
        </w:rPr>
        <w:t xml:space="preserve">Дискуссионный зал)  </w:t>
      </w:r>
    </w:p>
    <w:p w:rsidR="007F2650" w:rsidRPr="00070C61" w:rsidRDefault="007F2650" w:rsidP="007F2650">
      <w:pPr>
        <w:jc w:val="both"/>
      </w:pPr>
    </w:p>
    <w:p w:rsidR="007F2650" w:rsidRPr="00471E38" w:rsidRDefault="007F2650" w:rsidP="007F2650">
      <w:pPr>
        <w:rPr>
          <w:sz w:val="32"/>
          <w:szCs w:val="32"/>
        </w:rPr>
      </w:pPr>
      <w:r w:rsidRPr="00471E38">
        <w:rPr>
          <w:b/>
          <w:bCs/>
          <w:sz w:val="32"/>
          <w:szCs w:val="32"/>
        </w:rPr>
        <w:t xml:space="preserve">К </w:t>
      </w:r>
      <w:r w:rsidRPr="00471E38">
        <w:rPr>
          <w:b/>
          <w:sz w:val="32"/>
          <w:szCs w:val="32"/>
        </w:rPr>
        <w:t xml:space="preserve"> участию в Конференции приглашаются: </w:t>
      </w:r>
      <w:r w:rsidRPr="00C54F72">
        <w:t>студенты, магистранты, аспиранты, молодые учёные и преподаватели вузов</w:t>
      </w:r>
      <w:r w:rsidRPr="00471E38">
        <w:rPr>
          <w:sz w:val="32"/>
          <w:szCs w:val="32"/>
        </w:rPr>
        <w:t>.</w:t>
      </w:r>
    </w:p>
    <w:p w:rsidR="007F2650" w:rsidRPr="00C90F4D" w:rsidRDefault="007F2650" w:rsidP="007F2650"/>
    <w:p w:rsidR="007F2650" w:rsidRPr="00471E38" w:rsidRDefault="00227F0D" w:rsidP="007F26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Основные направления</w:t>
      </w:r>
      <w:r w:rsidR="0096429E">
        <w:rPr>
          <w:b/>
          <w:bCs/>
          <w:sz w:val="32"/>
          <w:szCs w:val="32"/>
        </w:rPr>
        <w:t xml:space="preserve"> к</w:t>
      </w:r>
      <w:r w:rsidR="007F2650" w:rsidRPr="00471E38">
        <w:rPr>
          <w:b/>
          <w:bCs/>
          <w:sz w:val="32"/>
          <w:szCs w:val="32"/>
        </w:rPr>
        <w:t>онференции:</w:t>
      </w:r>
    </w:p>
    <w:p w:rsidR="007F2650" w:rsidRPr="008F5114" w:rsidRDefault="0096429E" w:rsidP="008F5114">
      <w:pPr>
        <w:numPr>
          <w:ilvl w:val="0"/>
          <w:numId w:val="4"/>
        </w:numPr>
        <w:spacing w:line="276" w:lineRule="auto"/>
        <w:contextualSpacing/>
        <w:jc w:val="both"/>
      </w:pPr>
      <w:r>
        <w:rPr>
          <w:shd w:val="clear" w:color="auto" w:fill="FFFFFF"/>
        </w:rPr>
        <w:t>В</w:t>
      </w:r>
      <w:r w:rsidR="00227F0D" w:rsidRPr="008F5114">
        <w:rPr>
          <w:shd w:val="clear" w:color="auto" w:fill="FFFFFF"/>
        </w:rPr>
        <w:t>клад</w:t>
      </w:r>
      <w:r w:rsidR="00862043">
        <w:rPr>
          <w:shd w:val="clear" w:color="auto" w:fill="FFFFFF"/>
        </w:rPr>
        <w:t xml:space="preserve">  </w:t>
      </w:r>
      <w:r w:rsidR="00227F0D" w:rsidRPr="008F5114">
        <w:rPr>
          <w:shd w:val="clear" w:color="auto" w:fill="FFFFFF"/>
        </w:rPr>
        <w:t>Е.П. Ильина в современную психологическую науку.</w:t>
      </w:r>
    </w:p>
    <w:p w:rsidR="007F2650" w:rsidRPr="008F5114" w:rsidRDefault="00227F0D" w:rsidP="008F5114">
      <w:pPr>
        <w:numPr>
          <w:ilvl w:val="0"/>
          <w:numId w:val="4"/>
        </w:numPr>
        <w:spacing w:line="276" w:lineRule="auto"/>
        <w:contextualSpacing/>
        <w:jc w:val="both"/>
      </w:pPr>
      <w:r w:rsidRPr="008F5114">
        <w:rPr>
          <w:rFonts w:eastAsia="Calibri"/>
        </w:rPr>
        <w:t>Преемственность научных идей  Ильина Е.П. и его предшественников в  разных областях психологического знания.</w:t>
      </w:r>
    </w:p>
    <w:p w:rsidR="00227F0D" w:rsidRPr="008F5114" w:rsidRDefault="00227F0D" w:rsidP="008F5114">
      <w:pPr>
        <w:numPr>
          <w:ilvl w:val="0"/>
          <w:numId w:val="4"/>
        </w:numPr>
        <w:spacing w:line="276" w:lineRule="auto"/>
        <w:contextualSpacing/>
        <w:jc w:val="both"/>
      </w:pPr>
      <w:r w:rsidRPr="008F5114">
        <w:rPr>
          <w:rFonts w:eastAsia="Calibri"/>
        </w:rPr>
        <w:t>Значение научной школы Ильина Е.П. для формирования профессиональной исследовательской культуры ученого.</w:t>
      </w:r>
    </w:p>
    <w:p w:rsidR="00227F0D" w:rsidRPr="008F5114" w:rsidRDefault="00227F0D" w:rsidP="008F5114">
      <w:pPr>
        <w:numPr>
          <w:ilvl w:val="0"/>
          <w:numId w:val="4"/>
        </w:numPr>
        <w:spacing w:line="276" w:lineRule="auto"/>
        <w:contextualSpacing/>
        <w:jc w:val="both"/>
      </w:pPr>
      <w:r w:rsidRPr="008F5114">
        <w:rPr>
          <w:rFonts w:eastAsia="Calibri"/>
        </w:rPr>
        <w:t>Развитие научных идей Е.П. Ильина в трудах его учеников и последователей.</w:t>
      </w:r>
    </w:p>
    <w:p w:rsidR="0096429E" w:rsidRDefault="00227F0D" w:rsidP="008F5114">
      <w:pPr>
        <w:numPr>
          <w:ilvl w:val="0"/>
          <w:numId w:val="4"/>
        </w:numPr>
        <w:spacing w:line="276" w:lineRule="auto"/>
        <w:contextualSpacing/>
        <w:jc w:val="both"/>
      </w:pPr>
      <w:r w:rsidRPr="008F5114">
        <w:lastRenderedPageBreak/>
        <w:t xml:space="preserve">Повышение мотивации </w:t>
      </w:r>
      <w:proofErr w:type="gramStart"/>
      <w:r w:rsidRPr="008F5114">
        <w:t>обучающихся</w:t>
      </w:r>
      <w:proofErr w:type="gramEnd"/>
      <w:r w:rsidRPr="008F5114">
        <w:t xml:space="preserve"> </w:t>
      </w:r>
      <w:r w:rsidR="0096429E">
        <w:t xml:space="preserve"> к</w:t>
      </w:r>
      <w:r w:rsidRPr="008F5114">
        <w:t xml:space="preserve"> исследовательской деятельности</w:t>
      </w:r>
      <w:r w:rsidR="0096429E">
        <w:t>.</w:t>
      </w:r>
    </w:p>
    <w:p w:rsidR="007F2650" w:rsidRPr="00471E38" w:rsidRDefault="007F2650" w:rsidP="007F2650">
      <w:pPr>
        <w:spacing w:line="276" w:lineRule="auto"/>
        <w:jc w:val="both"/>
        <w:rPr>
          <w:b/>
          <w:color w:val="000000"/>
          <w:sz w:val="32"/>
          <w:szCs w:val="32"/>
        </w:rPr>
      </w:pPr>
      <w:r w:rsidRPr="00471E38">
        <w:rPr>
          <w:b/>
          <w:color w:val="000000"/>
          <w:sz w:val="32"/>
          <w:szCs w:val="32"/>
        </w:rPr>
        <w:t>Оргкомитет конференции: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F5114">
        <w:rPr>
          <w:b/>
          <w:sz w:val="28"/>
          <w:szCs w:val="28"/>
        </w:rPr>
        <w:t>Председатель: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gramStart"/>
      <w:r w:rsidRPr="008F5114">
        <w:rPr>
          <w:b/>
          <w:szCs w:val="20"/>
        </w:rPr>
        <w:t>Семикин Виктор Васильевич</w:t>
      </w:r>
      <w:r w:rsidRPr="008F5114">
        <w:rPr>
          <w:szCs w:val="20"/>
        </w:rPr>
        <w:t xml:space="preserve">, д. психол. н., профессор, зав. кафедрой психологии развития и образования </w:t>
      </w:r>
      <w:r w:rsidR="00002547" w:rsidRPr="008F5114">
        <w:rPr>
          <w:szCs w:val="20"/>
        </w:rPr>
        <w:t>и</w:t>
      </w:r>
      <w:r w:rsidRPr="008F5114">
        <w:rPr>
          <w:szCs w:val="20"/>
        </w:rPr>
        <w:t>нститута психологии РГПУ им. А. И. Герцена, г. Санкт-Петербург</w:t>
      </w:r>
      <w:proofErr w:type="gramEnd"/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F5114">
        <w:rPr>
          <w:b/>
          <w:sz w:val="28"/>
          <w:szCs w:val="28"/>
        </w:rPr>
        <w:t>Сопредседатели: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8F5114">
        <w:rPr>
          <w:b/>
          <w:szCs w:val="20"/>
        </w:rPr>
        <w:t>Игнатенко Марина Степановна</w:t>
      </w:r>
      <w:r w:rsidRPr="008F5114">
        <w:rPr>
          <w:szCs w:val="20"/>
        </w:rPr>
        <w:t>, к.психол. н., доцент</w:t>
      </w:r>
      <w:r w:rsidR="00002547" w:rsidRPr="008F5114">
        <w:rPr>
          <w:szCs w:val="20"/>
        </w:rPr>
        <w:t xml:space="preserve"> кафедры психологии развития и образования института психологии </w:t>
      </w:r>
      <w:r w:rsidRPr="008F5114">
        <w:rPr>
          <w:szCs w:val="20"/>
        </w:rPr>
        <w:t>РГПУ им. А.И. Герцена, г. Санкт-Петербург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50" w:rsidRPr="00420F25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F5114">
        <w:rPr>
          <w:b/>
          <w:sz w:val="28"/>
          <w:szCs w:val="28"/>
        </w:rPr>
        <w:t xml:space="preserve">Члены оргкомитета: 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gramStart"/>
      <w:r w:rsidRPr="008F5114">
        <w:rPr>
          <w:b/>
          <w:szCs w:val="20"/>
        </w:rPr>
        <w:t>Королева Наталья Николаевна</w:t>
      </w:r>
      <w:r w:rsidRPr="008F5114">
        <w:rPr>
          <w:szCs w:val="20"/>
        </w:rPr>
        <w:t xml:space="preserve">, д. психол. н., профессор, зав. кафедрой психологии профессиональной деятельности </w:t>
      </w:r>
      <w:r w:rsidR="00002547" w:rsidRPr="008F5114">
        <w:rPr>
          <w:szCs w:val="20"/>
        </w:rPr>
        <w:t>института психологии</w:t>
      </w:r>
      <w:r w:rsidRPr="008F5114">
        <w:rPr>
          <w:szCs w:val="20"/>
        </w:rPr>
        <w:t xml:space="preserve"> РГПУ им. А. И. Герцена, г. Санкт-Петербург </w:t>
      </w:r>
      <w:proofErr w:type="gramEnd"/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proofErr w:type="gramStart"/>
      <w:r w:rsidRPr="008F5114">
        <w:rPr>
          <w:b/>
          <w:szCs w:val="20"/>
        </w:rPr>
        <w:t>Коржова</w:t>
      </w:r>
      <w:proofErr w:type="spellEnd"/>
      <w:r w:rsidRPr="008F5114">
        <w:rPr>
          <w:b/>
          <w:szCs w:val="20"/>
        </w:rPr>
        <w:t xml:space="preserve"> Елена Юрьевна</w:t>
      </w:r>
      <w:r w:rsidRPr="008F5114">
        <w:rPr>
          <w:szCs w:val="20"/>
        </w:rPr>
        <w:t xml:space="preserve">, д. психол. н., профессор, зав. кафедрой психологии человека </w:t>
      </w:r>
      <w:r w:rsidR="00002547" w:rsidRPr="008F5114">
        <w:rPr>
          <w:szCs w:val="20"/>
        </w:rPr>
        <w:t xml:space="preserve">института психологии </w:t>
      </w:r>
      <w:r w:rsidRPr="008F5114">
        <w:rPr>
          <w:szCs w:val="20"/>
        </w:rPr>
        <w:t>РГПУ им. А.И. Герцена, г. Санкт-Петербург</w:t>
      </w:r>
      <w:proofErr w:type="gramEnd"/>
    </w:p>
    <w:p w:rsidR="007F2650" w:rsidRPr="008F5114" w:rsidRDefault="008F5114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8F5114">
        <w:rPr>
          <w:b/>
          <w:szCs w:val="20"/>
        </w:rPr>
        <w:t>Медведев Дмитрий Алексеевич</w:t>
      </w:r>
      <w:r w:rsidR="007F2650" w:rsidRPr="008F5114">
        <w:rPr>
          <w:szCs w:val="20"/>
        </w:rPr>
        <w:t xml:space="preserve">, к. психол. н., доцент кафедры психологии </w:t>
      </w:r>
      <w:r w:rsidRPr="008F5114">
        <w:rPr>
          <w:szCs w:val="20"/>
        </w:rPr>
        <w:t>развития и образования</w:t>
      </w:r>
      <w:r w:rsidR="00002547" w:rsidRPr="008F5114">
        <w:rPr>
          <w:szCs w:val="20"/>
        </w:rPr>
        <w:t xml:space="preserve">института психологии </w:t>
      </w:r>
      <w:r w:rsidR="007F2650" w:rsidRPr="008F5114">
        <w:rPr>
          <w:szCs w:val="20"/>
        </w:rPr>
        <w:t xml:space="preserve">РГПУ им. А.И. Герцена, г. Санкт-Петербург </w:t>
      </w:r>
    </w:p>
    <w:p w:rsidR="007F2650" w:rsidRDefault="008F5114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8F5114">
        <w:rPr>
          <w:b/>
          <w:szCs w:val="20"/>
        </w:rPr>
        <w:t>Григорьева Наталья Валерьевна</w:t>
      </w:r>
      <w:r w:rsidRPr="008F5114">
        <w:rPr>
          <w:szCs w:val="20"/>
        </w:rPr>
        <w:t>, к. психол. н., доцент кафедры психологии развития и образования института психологии РГПУ им. А.И. Герцена, г. Санкт-Петербург</w:t>
      </w:r>
    </w:p>
    <w:p w:rsidR="0096429E" w:rsidRDefault="0096429E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0"/>
        </w:rPr>
      </w:pPr>
      <w:proofErr w:type="spellStart"/>
      <w:r w:rsidRPr="0096429E">
        <w:rPr>
          <w:b/>
          <w:szCs w:val="20"/>
        </w:rPr>
        <w:t>Чежина</w:t>
      </w:r>
      <w:proofErr w:type="spellEnd"/>
      <w:r w:rsidRPr="0096429E">
        <w:rPr>
          <w:b/>
          <w:szCs w:val="20"/>
        </w:rPr>
        <w:t xml:space="preserve"> Яна Владимировна</w:t>
      </w:r>
      <w:r>
        <w:rPr>
          <w:b/>
          <w:szCs w:val="20"/>
        </w:rPr>
        <w:t xml:space="preserve">, </w:t>
      </w:r>
      <w:r w:rsidRPr="008F5114">
        <w:rPr>
          <w:szCs w:val="20"/>
        </w:rPr>
        <w:t>к. психол. н., доцент кафедры психологии развития и образования института психологии РГПУ им. А.И. Герцена, г. Санкт-Петербург</w:t>
      </w:r>
    </w:p>
    <w:p w:rsidR="0096429E" w:rsidRPr="0096429E" w:rsidRDefault="0096429E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0"/>
        </w:rPr>
      </w:pPr>
      <w:proofErr w:type="spellStart"/>
      <w:r>
        <w:rPr>
          <w:b/>
          <w:szCs w:val="20"/>
        </w:rPr>
        <w:t>Пежемская</w:t>
      </w:r>
      <w:proofErr w:type="spellEnd"/>
      <w:r>
        <w:rPr>
          <w:b/>
          <w:szCs w:val="20"/>
        </w:rPr>
        <w:t xml:space="preserve"> Юлия Сергеевна, </w:t>
      </w:r>
      <w:r w:rsidRPr="008F5114">
        <w:rPr>
          <w:szCs w:val="20"/>
        </w:rPr>
        <w:t>к. психол. н., доцент кафедры психологии развития и образования института психологии РГПУ им. А.И. Герцена, г. Санкт-Петербург</w:t>
      </w:r>
    </w:p>
    <w:p w:rsidR="00420F25" w:rsidRPr="00420F25" w:rsidRDefault="00420F25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r>
        <w:rPr>
          <w:b/>
          <w:szCs w:val="20"/>
        </w:rPr>
        <w:t>Яркин</w:t>
      </w:r>
      <w:proofErr w:type="spellEnd"/>
      <w:r>
        <w:rPr>
          <w:b/>
          <w:szCs w:val="20"/>
        </w:rPr>
        <w:t xml:space="preserve"> Петр Алексеевич, </w:t>
      </w:r>
      <w:r w:rsidRPr="00420F25">
        <w:rPr>
          <w:szCs w:val="20"/>
        </w:rPr>
        <w:t xml:space="preserve">к. психол. н., доцент кафедры психологии развития и образования института психологии </w:t>
      </w:r>
      <w:r w:rsidRPr="00420F25">
        <w:rPr>
          <w:szCs w:val="20"/>
        </w:rPr>
        <w:t>РГПУ им. А.И. Герцена, г. Санкт-Петербург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r w:rsidRPr="008F5114">
        <w:rPr>
          <w:b/>
          <w:szCs w:val="20"/>
        </w:rPr>
        <w:t>Фленина</w:t>
      </w:r>
      <w:proofErr w:type="spellEnd"/>
      <w:r w:rsidRPr="008F5114">
        <w:rPr>
          <w:b/>
          <w:szCs w:val="20"/>
        </w:rPr>
        <w:t xml:space="preserve"> Татьяна Александровна</w:t>
      </w:r>
      <w:r w:rsidRPr="008F5114">
        <w:rPr>
          <w:szCs w:val="20"/>
        </w:rPr>
        <w:t xml:space="preserve">, </w:t>
      </w:r>
      <w:r w:rsidR="00227F0D" w:rsidRPr="008F5114">
        <w:rPr>
          <w:szCs w:val="20"/>
        </w:rPr>
        <w:t xml:space="preserve">заместитель председателя СМУС РГПУ им. А. И. Герцена, </w:t>
      </w:r>
      <w:r w:rsidRPr="008F5114">
        <w:rPr>
          <w:szCs w:val="20"/>
        </w:rPr>
        <w:t>начальник отдела организации и сопровождения    научно- исследовательской деятельности управления научных исследований РГПУ им. А.И. Герцена, г. Санкт-Петербург</w:t>
      </w:r>
    </w:p>
    <w:p w:rsidR="007F2650" w:rsidRPr="008F5114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8F5114">
        <w:rPr>
          <w:b/>
          <w:szCs w:val="20"/>
        </w:rPr>
        <w:t>Семенова Мария Маратовна</w:t>
      </w:r>
      <w:r w:rsidRPr="008F5114">
        <w:rPr>
          <w:szCs w:val="20"/>
        </w:rPr>
        <w:t>, магистрант, ведущий эксперт отдела интеллектуальной собственности управления научных исследований РГПУ им. А.И. Герцена, г. Санкт-Петербург</w:t>
      </w:r>
    </w:p>
    <w:p w:rsidR="005F2CBB" w:rsidRPr="008F5114" w:rsidRDefault="005F2CBB" w:rsidP="005F2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proofErr w:type="spellStart"/>
      <w:r w:rsidRPr="008F5114">
        <w:rPr>
          <w:b/>
          <w:szCs w:val="20"/>
        </w:rPr>
        <w:t>Тузова</w:t>
      </w:r>
      <w:proofErr w:type="spellEnd"/>
      <w:r w:rsidRPr="008F5114">
        <w:rPr>
          <w:b/>
          <w:szCs w:val="20"/>
        </w:rPr>
        <w:t xml:space="preserve"> Александра Сергеевна</w:t>
      </w:r>
      <w:r w:rsidRPr="008F5114">
        <w:rPr>
          <w:szCs w:val="20"/>
        </w:rPr>
        <w:t>, магистрант, заместитель председателя СНО института психологии, руководитель Клуба молодого исследователя истории психологической науки и психологического обр</w:t>
      </w:r>
      <w:r w:rsidR="00075EBA">
        <w:rPr>
          <w:szCs w:val="20"/>
        </w:rPr>
        <w:t>азования РГПУ им. А. И. Герцена</w:t>
      </w:r>
      <w:r w:rsidR="00075EBA" w:rsidRPr="008F5114">
        <w:rPr>
          <w:szCs w:val="20"/>
        </w:rPr>
        <w:t>, г. Санкт-Петербург</w:t>
      </w:r>
    </w:p>
    <w:p w:rsidR="005F2CBB" w:rsidRDefault="005F2CBB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</w:p>
    <w:p w:rsidR="007F2650" w:rsidRDefault="007F2650" w:rsidP="007F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0"/>
        </w:rPr>
      </w:pPr>
    </w:p>
    <w:p w:rsidR="007F2650" w:rsidRDefault="007F2650" w:rsidP="007F2650">
      <w:pPr>
        <w:rPr>
          <w:b/>
          <w:bCs/>
          <w:sz w:val="32"/>
          <w:szCs w:val="32"/>
        </w:rPr>
      </w:pPr>
    </w:p>
    <w:p w:rsidR="007F2650" w:rsidRPr="00C54F72" w:rsidRDefault="007F2650" w:rsidP="007F2650">
      <w:pPr>
        <w:rPr>
          <w:b/>
          <w:sz w:val="32"/>
          <w:szCs w:val="32"/>
        </w:rPr>
      </w:pPr>
      <w:r w:rsidRPr="00C54F72">
        <w:rPr>
          <w:b/>
          <w:bCs/>
          <w:sz w:val="32"/>
          <w:szCs w:val="32"/>
        </w:rPr>
        <w:t>Для участия в конференции необходимо</w:t>
      </w:r>
      <w:r w:rsidR="007C53F9">
        <w:rPr>
          <w:b/>
          <w:bCs/>
          <w:sz w:val="32"/>
          <w:szCs w:val="32"/>
        </w:rPr>
        <w:t xml:space="preserve"> </w:t>
      </w:r>
      <w:r w:rsidRPr="00C54F72">
        <w:rPr>
          <w:b/>
          <w:color w:val="000000"/>
          <w:sz w:val="32"/>
          <w:szCs w:val="32"/>
        </w:rPr>
        <w:t>представить в Оргкомитет следующую информацию</w:t>
      </w:r>
      <w:r w:rsidRPr="00C54F72">
        <w:rPr>
          <w:b/>
          <w:sz w:val="32"/>
          <w:szCs w:val="32"/>
        </w:rPr>
        <w:t xml:space="preserve"> по адресу: </w:t>
      </w:r>
    </w:p>
    <w:p w:rsidR="007F2650" w:rsidRPr="001F087B" w:rsidRDefault="007F2650" w:rsidP="007F2650">
      <w:pPr>
        <w:rPr>
          <w:b/>
          <w:color w:val="FF0000"/>
          <w:sz w:val="28"/>
          <w:szCs w:val="28"/>
        </w:rPr>
      </w:pPr>
    </w:p>
    <w:p w:rsidR="007F2650" w:rsidRPr="0096429E" w:rsidRDefault="007F2650" w:rsidP="007F2650">
      <w:pPr>
        <w:ind w:left="-180"/>
        <w:rPr>
          <w:b/>
          <w:bCs/>
        </w:rPr>
      </w:pPr>
      <w:r w:rsidRPr="00FA7B10">
        <w:rPr>
          <w:lang w:val="fr-FR"/>
        </w:rPr>
        <w:t xml:space="preserve">E-mail: </w:t>
      </w:r>
      <w:r w:rsidR="00D5301D" w:rsidRPr="00FA7B10">
        <w:rPr>
          <w:b/>
          <w:u w:val="single"/>
          <w:lang w:val="fr-FR"/>
        </w:rPr>
        <w:fldChar w:fldCharType="begin"/>
      </w:r>
      <w:r w:rsidRPr="00FA7B10">
        <w:rPr>
          <w:b/>
          <w:u w:val="single"/>
          <w:lang w:val="fr-FR"/>
        </w:rPr>
        <w:instrText xml:space="preserve"> HYPERLINK "mailto:scienceppf@gmail.com" </w:instrText>
      </w:r>
      <w:r w:rsidR="00D5301D" w:rsidRPr="00FA7B10">
        <w:rPr>
          <w:b/>
          <w:u w:val="single"/>
          <w:lang w:val="fr-FR"/>
        </w:rPr>
        <w:fldChar w:fldCharType="separate"/>
      </w:r>
      <w:r w:rsidRPr="00FA7B10">
        <w:rPr>
          <w:rStyle w:val="a3"/>
          <w:b/>
          <w:lang w:val="fr-FR"/>
        </w:rPr>
        <w:t>scienceppf@gmail.com</w:t>
      </w:r>
      <w:r w:rsidR="00D5301D" w:rsidRPr="00FA7B10">
        <w:rPr>
          <w:b/>
          <w:u w:val="single"/>
          <w:lang w:val="fr-FR"/>
        </w:rPr>
        <w:fldChar w:fldCharType="end"/>
      </w:r>
      <w:r w:rsidR="0096429E">
        <w:rPr>
          <w:b/>
          <w:u w:val="single"/>
        </w:rPr>
        <w:t xml:space="preserve"> </w:t>
      </w:r>
      <w:r w:rsidRPr="00FD29C5">
        <w:rPr>
          <w:b/>
        </w:rPr>
        <w:t>до</w:t>
      </w:r>
      <w:r w:rsidR="0096429E">
        <w:rPr>
          <w:b/>
        </w:rPr>
        <w:t xml:space="preserve"> </w:t>
      </w:r>
      <w:r w:rsidR="0096429E">
        <w:rPr>
          <w:b/>
          <w:color w:val="FF0000"/>
        </w:rPr>
        <w:t>1</w:t>
      </w:r>
      <w:r w:rsidR="00075EBA">
        <w:rPr>
          <w:b/>
          <w:color w:val="FF0000"/>
        </w:rPr>
        <w:t>9</w:t>
      </w:r>
      <w:r w:rsidRPr="0096429E">
        <w:rPr>
          <w:b/>
          <w:color w:val="FF0000"/>
        </w:rPr>
        <w:t>.</w:t>
      </w:r>
      <w:r w:rsidR="00002547" w:rsidRPr="0096429E">
        <w:rPr>
          <w:b/>
          <w:bCs/>
          <w:color w:val="FF0000"/>
        </w:rPr>
        <w:t>03</w:t>
      </w:r>
      <w:r w:rsidRPr="00EE41ED">
        <w:rPr>
          <w:b/>
          <w:bCs/>
          <w:color w:val="FF0000"/>
          <w:lang w:val="fr-FR"/>
        </w:rPr>
        <w:t>.</w:t>
      </w:r>
      <w:r w:rsidRPr="0096429E">
        <w:rPr>
          <w:b/>
          <w:bCs/>
          <w:color w:val="FF0000"/>
        </w:rPr>
        <w:t>201</w:t>
      </w:r>
      <w:r w:rsidR="00002547" w:rsidRPr="0096429E">
        <w:rPr>
          <w:b/>
          <w:bCs/>
          <w:color w:val="FF0000"/>
        </w:rPr>
        <w:t>7</w:t>
      </w:r>
      <w:r w:rsidRPr="0096429E">
        <w:rPr>
          <w:b/>
          <w:bCs/>
          <w:color w:val="FF0000"/>
        </w:rPr>
        <w:t xml:space="preserve"> </w:t>
      </w:r>
      <w:r w:rsidRPr="00EE41ED">
        <w:rPr>
          <w:b/>
          <w:bCs/>
          <w:color w:val="FF0000"/>
        </w:rPr>
        <w:t>г</w:t>
      </w:r>
      <w:r w:rsidRPr="0096429E">
        <w:rPr>
          <w:b/>
          <w:bCs/>
          <w:color w:val="FF0000"/>
        </w:rPr>
        <w:t>:</w:t>
      </w:r>
    </w:p>
    <w:p w:rsidR="007F2650" w:rsidRPr="0096429E" w:rsidRDefault="007F2650" w:rsidP="007F2650">
      <w:pPr>
        <w:ind w:left="-180"/>
        <w:rPr>
          <w:b/>
        </w:rPr>
      </w:pPr>
    </w:p>
    <w:p w:rsidR="007F2650" w:rsidRDefault="007F2650" w:rsidP="007F2650">
      <w:pPr>
        <w:numPr>
          <w:ilvl w:val="0"/>
          <w:numId w:val="1"/>
        </w:numPr>
        <w:spacing w:line="360" w:lineRule="auto"/>
        <w:contextualSpacing/>
      </w:pPr>
      <w:r w:rsidRPr="00C90F4D">
        <w:t>Заяв</w:t>
      </w:r>
      <w:r>
        <w:t xml:space="preserve">ку </w:t>
      </w:r>
      <w:r w:rsidRPr="00C90F4D">
        <w:t>(Приложение 1)</w:t>
      </w:r>
      <w:r>
        <w:t xml:space="preserve">. </w:t>
      </w:r>
    </w:p>
    <w:p w:rsidR="007F2650" w:rsidRPr="00FD29C5" w:rsidRDefault="007F2650" w:rsidP="007F2650">
      <w:pPr>
        <w:spacing w:line="360" w:lineRule="auto"/>
        <w:ind w:left="360"/>
        <w:contextualSpacing/>
      </w:pPr>
      <w:r w:rsidRPr="00FD29C5">
        <w:t>Также заявку можно заполнить в Интернете на портале «Ломоносов»:</w:t>
      </w:r>
    </w:p>
    <w:p w:rsidR="007F2650" w:rsidRPr="009D6240" w:rsidRDefault="007F2650" w:rsidP="007F2650">
      <w:pPr>
        <w:spacing w:line="360" w:lineRule="auto"/>
        <w:ind w:left="360"/>
        <w:contextualSpacing/>
        <w:rPr>
          <w:b/>
        </w:rPr>
      </w:pPr>
    </w:p>
    <w:p w:rsidR="00A67098" w:rsidRDefault="00A67098"/>
    <w:p w:rsidR="007F2650" w:rsidRPr="00C54F72" w:rsidRDefault="007F2650" w:rsidP="007F2650">
      <w:pPr>
        <w:tabs>
          <w:tab w:val="left" w:pos="0"/>
        </w:tabs>
        <w:ind w:hanging="180"/>
        <w:jc w:val="both"/>
        <w:rPr>
          <w:b/>
          <w:sz w:val="32"/>
          <w:szCs w:val="32"/>
        </w:rPr>
      </w:pPr>
      <w:r w:rsidRPr="00C54F72">
        <w:rPr>
          <w:b/>
          <w:sz w:val="32"/>
          <w:szCs w:val="32"/>
        </w:rPr>
        <w:t>Организационный взнос:</w:t>
      </w:r>
    </w:p>
    <w:p w:rsidR="007F2650" w:rsidRPr="00485CF1" w:rsidRDefault="007F2650" w:rsidP="007F2650">
      <w:pPr>
        <w:tabs>
          <w:tab w:val="left" w:pos="0"/>
        </w:tabs>
        <w:ind w:hanging="180"/>
        <w:jc w:val="both"/>
        <w:rPr>
          <w:b/>
        </w:rPr>
      </w:pPr>
      <w:r w:rsidRPr="00485CF1">
        <w:rPr>
          <w:b/>
        </w:rPr>
        <w:t>Участие в конференции  – бесплатное</w:t>
      </w:r>
    </w:p>
    <w:p w:rsidR="007F2650" w:rsidRPr="000E4144" w:rsidRDefault="007F2650" w:rsidP="007F2650">
      <w:pPr>
        <w:shd w:val="clear" w:color="auto" w:fill="FFFFFF"/>
        <w:spacing w:line="270" w:lineRule="atLeast"/>
        <w:ind w:left="-180"/>
        <w:rPr>
          <w:b/>
        </w:rPr>
      </w:pPr>
    </w:p>
    <w:p w:rsidR="007F2650" w:rsidRPr="00C54F72" w:rsidRDefault="007F2650" w:rsidP="007F2650">
      <w:pPr>
        <w:shd w:val="clear" w:color="auto" w:fill="FFFFFF"/>
        <w:spacing w:line="270" w:lineRule="atLeast"/>
        <w:ind w:left="-180"/>
        <w:rPr>
          <w:sz w:val="32"/>
          <w:szCs w:val="32"/>
        </w:rPr>
      </w:pPr>
      <w:r w:rsidRPr="00C54F72">
        <w:rPr>
          <w:b/>
          <w:sz w:val="32"/>
          <w:szCs w:val="32"/>
        </w:rPr>
        <w:t>Адрес оргкомитета конференции</w:t>
      </w:r>
      <w:r w:rsidRPr="00C54F72">
        <w:rPr>
          <w:sz w:val="32"/>
          <w:szCs w:val="32"/>
        </w:rPr>
        <w:t xml:space="preserve">: </w:t>
      </w:r>
    </w:p>
    <w:p w:rsidR="007F2650" w:rsidRPr="00C90F4D" w:rsidRDefault="007F2650" w:rsidP="007F2650">
      <w:pPr>
        <w:shd w:val="clear" w:color="auto" w:fill="FFFFFF"/>
        <w:spacing w:line="270" w:lineRule="atLeast"/>
        <w:ind w:left="-180"/>
      </w:pPr>
      <w:r w:rsidRPr="00C90F4D">
        <w:t>191186, СПБ, наб. р</w:t>
      </w:r>
      <w:r>
        <w:t>. Мойки, д.48, корпус 11, ауд.41б</w:t>
      </w:r>
      <w:r w:rsidRPr="00C90F4D">
        <w:t>,  Российский государственный педагогический университет им. А.И. Герцена,</w:t>
      </w:r>
      <w:r>
        <w:t xml:space="preserve"> Институт психологии</w:t>
      </w:r>
      <w:r w:rsidRPr="00C90F4D">
        <w:t>.</w:t>
      </w:r>
    </w:p>
    <w:p w:rsidR="007F2650" w:rsidRPr="00D8367E" w:rsidRDefault="007F2650" w:rsidP="007F2650">
      <w:pPr>
        <w:jc w:val="both"/>
      </w:pPr>
    </w:p>
    <w:p w:rsidR="007F2650" w:rsidRPr="00D23247" w:rsidRDefault="007F2650" w:rsidP="007F2650">
      <w:pPr>
        <w:ind w:left="-180"/>
        <w:jc w:val="both"/>
        <w:rPr>
          <w:b/>
          <w:sz w:val="28"/>
          <w:szCs w:val="28"/>
        </w:rPr>
      </w:pPr>
      <w:r w:rsidRPr="00C54F72">
        <w:rPr>
          <w:b/>
          <w:sz w:val="32"/>
          <w:szCs w:val="32"/>
        </w:rPr>
        <w:t>Контактный телефон:</w:t>
      </w:r>
      <w:r w:rsidRPr="00D23247">
        <w:rPr>
          <w:b/>
          <w:sz w:val="28"/>
          <w:szCs w:val="28"/>
        </w:rPr>
        <w:t xml:space="preserve"> 8 (812) 31</w:t>
      </w:r>
      <w:r w:rsidR="0096429E">
        <w:rPr>
          <w:b/>
          <w:sz w:val="28"/>
          <w:szCs w:val="28"/>
        </w:rPr>
        <w:t>5</w:t>
      </w:r>
      <w:r w:rsidRPr="00D23247">
        <w:rPr>
          <w:b/>
          <w:sz w:val="28"/>
          <w:szCs w:val="28"/>
        </w:rPr>
        <w:t>-</w:t>
      </w:r>
      <w:r w:rsidR="0096429E">
        <w:rPr>
          <w:b/>
          <w:sz w:val="28"/>
          <w:szCs w:val="28"/>
        </w:rPr>
        <w:t>07</w:t>
      </w:r>
      <w:r w:rsidRPr="00D23247">
        <w:rPr>
          <w:b/>
          <w:sz w:val="28"/>
          <w:szCs w:val="28"/>
        </w:rPr>
        <w:t>-2</w:t>
      </w:r>
      <w:r w:rsidR="0096429E">
        <w:rPr>
          <w:b/>
          <w:sz w:val="28"/>
          <w:szCs w:val="28"/>
        </w:rPr>
        <w:t>5</w:t>
      </w:r>
    </w:p>
    <w:p w:rsidR="007F2650" w:rsidRPr="007F2650" w:rsidRDefault="007F2650" w:rsidP="007F2650">
      <w:pPr>
        <w:ind w:left="-180"/>
        <w:jc w:val="both"/>
        <w:rPr>
          <w:b/>
          <w:sz w:val="28"/>
          <w:szCs w:val="28"/>
        </w:rPr>
      </w:pPr>
      <w:r w:rsidRPr="00D23247">
        <w:rPr>
          <w:b/>
          <w:sz w:val="28"/>
          <w:szCs w:val="28"/>
        </w:rPr>
        <w:t>факс</w:t>
      </w:r>
      <w:r w:rsidRPr="007F2650">
        <w:rPr>
          <w:b/>
          <w:sz w:val="28"/>
          <w:szCs w:val="28"/>
        </w:rPr>
        <w:t xml:space="preserve">: 8 (812) 571-92-95 </w:t>
      </w:r>
    </w:p>
    <w:p w:rsidR="007F2650" w:rsidRPr="00FD29C5" w:rsidRDefault="007F2650" w:rsidP="007F2650">
      <w:pPr>
        <w:ind w:left="-180"/>
        <w:rPr>
          <w:b/>
          <w:sz w:val="28"/>
          <w:szCs w:val="28"/>
          <w:lang w:val="fr-FR"/>
        </w:rPr>
      </w:pPr>
      <w:r w:rsidRPr="00FD29C5">
        <w:rPr>
          <w:b/>
          <w:sz w:val="28"/>
          <w:szCs w:val="28"/>
          <w:lang w:val="fr-FR"/>
        </w:rPr>
        <w:t xml:space="preserve">E-mail: </w:t>
      </w:r>
      <w:r w:rsidR="00D5301D" w:rsidRPr="00FD29C5">
        <w:rPr>
          <w:b/>
          <w:sz w:val="28"/>
          <w:szCs w:val="28"/>
          <w:lang w:val="en-US"/>
        </w:rPr>
        <w:fldChar w:fldCharType="begin"/>
      </w:r>
      <w:r w:rsidRPr="00FD29C5">
        <w:rPr>
          <w:b/>
          <w:sz w:val="28"/>
          <w:szCs w:val="28"/>
          <w:lang w:val="fr-FR"/>
        </w:rPr>
        <w:instrText xml:space="preserve"> HYPERLINK "mailto:snoppf09@gmail.com" </w:instrText>
      </w:r>
      <w:r w:rsidR="00D5301D" w:rsidRPr="00FD29C5">
        <w:rPr>
          <w:b/>
          <w:sz w:val="28"/>
          <w:szCs w:val="28"/>
          <w:lang w:val="en-US"/>
        </w:rPr>
        <w:fldChar w:fldCharType="end"/>
      </w:r>
      <w:r w:rsidRPr="00FD29C5">
        <w:rPr>
          <w:b/>
          <w:sz w:val="28"/>
          <w:szCs w:val="28"/>
          <w:u w:val="single"/>
          <w:lang w:val="fr-FR"/>
        </w:rPr>
        <w:t>scienceppf@gmail.com</w:t>
      </w:r>
    </w:p>
    <w:p w:rsidR="007F2650" w:rsidRPr="0096429E" w:rsidRDefault="007F2650" w:rsidP="007F2650">
      <w:pPr>
        <w:ind w:left="-180"/>
        <w:rPr>
          <w:b/>
          <w:color w:val="FF0000"/>
        </w:rPr>
      </w:pPr>
    </w:p>
    <w:p w:rsidR="007F2650" w:rsidRPr="00C54F72" w:rsidRDefault="007F2650" w:rsidP="007F2650">
      <w:pPr>
        <w:ind w:left="-180"/>
        <w:rPr>
          <w:b/>
          <w:sz w:val="32"/>
          <w:szCs w:val="32"/>
          <w:lang w:val="fr-FR"/>
        </w:rPr>
      </w:pPr>
      <w:r w:rsidRPr="00C54F72">
        <w:rPr>
          <w:b/>
          <w:sz w:val="32"/>
          <w:szCs w:val="32"/>
        </w:rPr>
        <w:t xml:space="preserve">Дополнительная информация о Конференции  размещена на сайте РГПУ  им. А.И.Герцена </w:t>
      </w:r>
      <w:hyperlink r:id="rId7" w:history="1">
        <w:r w:rsidRPr="00C54F72">
          <w:rPr>
            <w:rStyle w:val="a3"/>
            <w:b/>
            <w:sz w:val="32"/>
            <w:szCs w:val="32"/>
          </w:rPr>
          <w:t>http://www.herzen.spb.ru</w:t>
        </w:r>
      </w:hyperlink>
    </w:p>
    <w:p w:rsidR="007F2650" w:rsidRPr="00D23247" w:rsidRDefault="007F2650" w:rsidP="007F2650">
      <w:pPr>
        <w:jc w:val="right"/>
        <w:rPr>
          <w:noProof/>
          <w:sz w:val="28"/>
          <w:szCs w:val="28"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D42A04" w:rsidRDefault="00D42A04" w:rsidP="007F2650">
      <w:pPr>
        <w:jc w:val="right"/>
        <w:rPr>
          <w:noProof/>
        </w:rPr>
      </w:pPr>
    </w:p>
    <w:p w:rsidR="00D42A04" w:rsidRDefault="00D42A04" w:rsidP="007F2650">
      <w:pPr>
        <w:jc w:val="right"/>
        <w:rPr>
          <w:noProof/>
        </w:rPr>
      </w:pPr>
    </w:p>
    <w:p w:rsidR="00075EBA" w:rsidRDefault="00075EBA" w:rsidP="007F2650">
      <w:pPr>
        <w:jc w:val="right"/>
        <w:rPr>
          <w:noProof/>
        </w:rPr>
      </w:pPr>
      <w:bookmarkStart w:id="0" w:name="_GoBack"/>
      <w:bookmarkEnd w:id="0"/>
    </w:p>
    <w:p w:rsidR="00D42A04" w:rsidRDefault="00D42A04" w:rsidP="007F2650">
      <w:pPr>
        <w:jc w:val="right"/>
        <w:rPr>
          <w:noProof/>
        </w:rPr>
      </w:pPr>
    </w:p>
    <w:p w:rsidR="007F2650" w:rsidRDefault="007F2650" w:rsidP="007F2650">
      <w:pPr>
        <w:jc w:val="right"/>
        <w:rPr>
          <w:noProof/>
        </w:rPr>
      </w:pPr>
    </w:p>
    <w:p w:rsidR="007F2650" w:rsidRDefault="007F2650" w:rsidP="007F2650">
      <w:pPr>
        <w:jc w:val="right"/>
      </w:pPr>
      <w:r w:rsidRPr="001B4BCF">
        <w:lastRenderedPageBreak/>
        <w:t>ПРИЛОЖЕНИЕ 1</w:t>
      </w:r>
    </w:p>
    <w:p w:rsidR="005F2CBB" w:rsidRPr="001B4BCF" w:rsidRDefault="005F2CBB" w:rsidP="007F2650">
      <w:pPr>
        <w:jc w:val="right"/>
      </w:pPr>
    </w:p>
    <w:p w:rsidR="007F2650" w:rsidRPr="001B4BCF" w:rsidRDefault="007F2650" w:rsidP="007F2650">
      <w:pPr>
        <w:ind w:firstLine="374"/>
        <w:jc w:val="center"/>
        <w:rPr>
          <w:b/>
        </w:rPr>
      </w:pPr>
      <w:r w:rsidRPr="001B4BCF">
        <w:rPr>
          <w:b/>
        </w:rPr>
        <w:t>ЗАЯВКА</w:t>
      </w:r>
    </w:p>
    <w:p w:rsidR="007F2650" w:rsidRPr="001B4BCF" w:rsidRDefault="007F2650" w:rsidP="007F2650">
      <w:pPr>
        <w:ind w:firstLine="374"/>
        <w:jc w:val="center"/>
      </w:pPr>
      <w:r w:rsidRPr="001B4BCF">
        <w:t>на участие в Конференции</w:t>
      </w:r>
    </w:p>
    <w:p w:rsidR="007F2650" w:rsidRPr="001B4BCF" w:rsidRDefault="007F2650" w:rsidP="007F2650">
      <w:pPr>
        <w:spacing w:before="120"/>
        <w:jc w:val="center"/>
        <w:rPr>
          <w:b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708"/>
        <w:gridCol w:w="4115"/>
      </w:tblGrid>
      <w:tr w:rsidR="007F2650" w:rsidRPr="001B4BCF" w:rsidTr="002D14C3">
        <w:trPr>
          <w:trHeight w:val="609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r w:rsidRPr="001B4BCF">
              <w:t>Фамилия Имя Отчество (полностью)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  <w:p w:rsidR="007F2650" w:rsidRPr="001B4BCF" w:rsidRDefault="007F2650" w:rsidP="002D14C3"/>
        </w:tc>
      </w:tr>
      <w:tr w:rsidR="007F2650" w:rsidRPr="001B4BCF" w:rsidTr="002D14C3">
        <w:trPr>
          <w:trHeight w:val="419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r w:rsidRPr="001B4BCF">
              <w:t xml:space="preserve"> ВУЗ (полное название)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411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r w:rsidRPr="001B4BCF">
              <w:t>Факультет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  <w:p w:rsidR="007F2650" w:rsidRPr="001B4BCF" w:rsidRDefault="007F2650" w:rsidP="002D14C3"/>
        </w:tc>
      </w:tr>
      <w:tr w:rsidR="007F2650" w:rsidRPr="001B4BCF" w:rsidTr="002D14C3">
        <w:trPr>
          <w:trHeight w:val="560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r>
              <w:t>Студент (</w:t>
            </w:r>
            <w:proofErr w:type="spellStart"/>
            <w:r>
              <w:t>бакалавриат</w:t>
            </w:r>
            <w:proofErr w:type="spellEnd"/>
            <w:r>
              <w:t xml:space="preserve">, магистратура, </w:t>
            </w:r>
            <w:proofErr w:type="spellStart"/>
            <w:r>
              <w:t>специалитет</w:t>
            </w:r>
            <w:proofErr w:type="spellEnd"/>
            <w:r w:rsidRPr="001B4BCF">
              <w:t>)</w:t>
            </w:r>
            <w:r>
              <w:t>, курс обучения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413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r w:rsidRPr="001B4BCF">
              <w:t>Аспирант</w:t>
            </w:r>
            <w:r>
              <w:t>, докторант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702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Преподаватель (ученая степень, ученое звание)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  <w:p w:rsidR="007F2650" w:rsidRPr="001B4BCF" w:rsidRDefault="007F2650" w:rsidP="002D14C3"/>
        </w:tc>
      </w:tr>
      <w:tr w:rsidR="007F2650" w:rsidRPr="001B4BCF" w:rsidTr="002D14C3">
        <w:trPr>
          <w:trHeight w:val="550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Название доклада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431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 xml:space="preserve">Направление 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  <w:p w:rsidR="007F2650" w:rsidRPr="001B4BCF" w:rsidRDefault="007F2650" w:rsidP="002D14C3"/>
        </w:tc>
      </w:tr>
      <w:tr w:rsidR="007F2650" w:rsidRPr="001B4BCF" w:rsidTr="002D14C3">
        <w:trPr>
          <w:trHeight w:val="836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Форма участия:</w:t>
            </w:r>
          </w:p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очно - участие с публикацией,  заочн</w:t>
            </w:r>
            <w:proofErr w:type="gramStart"/>
            <w:r w:rsidRPr="001B4BCF">
              <w:rPr>
                <w:b w:val="0"/>
                <w:szCs w:val="24"/>
              </w:rPr>
              <w:t>о-</w:t>
            </w:r>
            <w:proofErr w:type="gramEnd"/>
            <w:r w:rsidRPr="001B4BCF">
              <w:rPr>
                <w:b w:val="0"/>
                <w:szCs w:val="24"/>
              </w:rPr>
              <w:t xml:space="preserve"> публикация материалов без участия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  <w:p w:rsidR="007F2650" w:rsidRPr="001B4BCF" w:rsidRDefault="007F2650" w:rsidP="002D14C3"/>
        </w:tc>
      </w:tr>
      <w:tr w:rsidR="007F2650" w:rsidRPr="001B4BCF" w:rsidTr="002D14C3">
        <w:trPr>
          <w:trHeight w:val="1130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jc w:val="left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Необходимые технические ресурсы: аппаратура для мультимедийной презентации, другое оборудование (</w:t>
            </w:r>
            <w:r w:rsidRPr="001B4BCF">
              <w:rPr>
                <w:b w:val="0"/>
                <w:i/>
                <w:szCs w:val="24"/>
              </w:rPr>
              <w:t>укажите</w:t>
            </w:r>
            <w:r w:rsidRPr="001B4BCF">
              <w:rPr>
                <w:b w:val="0"/>
                <w:szCs w:val="24"/>
              </w:rPr>
              <w:t>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425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</w:rPr>
              <w:t>Контактный телефон (мобильный)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558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Почтовый адрес с указанием индекса (для рассылки)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668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1B4BCF" w:rsidRDefault="007F2650" w:rsidP="002D14C3">
            <w:pPr>
              <w:pStyle w:val="2"/>
              <w:rPr>
                <w:b w:val="0"/>
                <w:szCs w:val="24"/>
              </w:rPr>
            </w:pPr>
            <w:r w:rsidRPr="001B4BCF">
              <w:rPr>
                <w:b w:val="0"/>
                <w:szCs w:val="24"/>
                <w:lang w:val="en-US"/>
              </w:rPr>
              <w:t>E</w:t>
            </w:r>
            <w:r w:rsidRPr="001B4BCF">
              <w:rPr>
                <w:b w:val="0"/>
                <w:szCs w:val="24"/>
              </w:rPr>
              <w:t>-</w:t>
            </w:r>
            <w:r w:rsidRPr="001B4BCF">
              <w:rPr>
                <w:b w:val="0"/>
                <w:szCs w:val="24"/>
                <w:lang w:val="en-US"/>
              </w:rPr>
              <w:t>mail</w:t>
            </w:r>
          </w:p>
        </w:tc>
        <w:tc>
          <w:tcPr>
            <w:tcW w:w="4823" w:type="dxa"/>
            <w:gridSpan w:val="2"/>
          </w:tcPr>
          <w:p w:rsidR="007F2650" w:rsidRPr="001B4BCF" w:rsidRDefault="007F2650" w:rsidP="002D14C3"/>
        </w:tc>
      </w:tr>
      <w:tr w:rsidR="007F2650" w:rsidRPr="001B4BCF" w:rsidTr="002D14C3">
        <w:trPr>
          <w:trHeight w:val="668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3D1BE4" w:rsidRDefault="007F2650" w:rsidP="002D14C3">
            <w:pPr>
              <w:keepNext/>
              <w:shd w:val="clear" w:color="auto" w:fill="FFFFFF"/>
              <w:spacing w:line="226" w:lineRule="exact"/>
              <w:jc w:val="both"/>
              <w:outlineLvl w:val="1"/>
            </w:pPr>
            <w:r w:rsidRPr="003D1BE4">
              <w:t>Сроки пребывания</w:t>
            </w:r>
          </w:p>
        </w:tc>
        <w:tc>
          <w:tcPr>
            <w:tcW w:w="4823" w:type="dxa"/>
            <w:gridSpan w:val="2"/>
          </w:tcPr>
          <w:p w:rsidR="007F2650" w:rsidRPr="003D1BE4" w:rsidRDefault="007F2650" w:rsidP="002D14C3"/>
        </w:tc>
      </w:tr>
      <w:tr w:rsidR="007F2650" w:rsidRPr="001B4BCF" w:rsidTr="002D14C3">
        <w:trPr>
          <w:trHeight w:val="668"/>
        </w:trPr>
        <w:tc>
          <w:tcPr>
            <w:tcW w:w="817" w:type="dxa"/>
          </w:tcPr>
          <w:p w:rsidR="007F2650" w:rsidRPr="001B4BCF" w:rsidRDefault="007F2650" w:rsidP="007F265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:rsidR="007F2650" w:rsidRPr="003D1BE4" w:rsidRDefault="007F2650" w:rsidP="002D14C3">
            <w:r w:rsidRPr="003D1BE4">
              <w:t>Потребность в гостинице</w:t>
            </w:r>
          </w:p>
          <w:p w:rsidR="007F2650" w:rsidRPr="003D1BE4" w:rsidRDefault="007F2650" w:rsidP="002D14C3">
            <w:pPr>
              <w:rPr>
                <w:b/>
              </w:rPr>
            </w:pPr>
            <w:r w:rsidRPr="003D1BE4">
              <w:rPr>
                <w:b/>
              </w:rPr>
              <w:t>Выбрать  из предложенных:</w:t>
            </w:r>
          </w:p>
          <w:p w:rsidR="007F2650" w:rsidRPr="003D1BE4" w:rsidRDefault="007F2650" w:rsidP="002D14C3">
            <w:r w:rsidRPr="003D1BE4">
              <w:t xml:space="preserve">трех, двух, одноместный  номер </w:t>
            </w:r>
          </w:p>
          <w:p w:rsidR="007F2650" w:rsidRPr="003D1BE4" w:rsidRDefault="007F2650" w:rsidP="002D14C3">
            <w:pPr>
              <w:rPr>
                <w:b/>
              </w:rPr>
            </w:pPr>
            <w:r w:rsidRPr="003D1BE4">
              <w:rPr>
                <w:b/>
              </w:rPr>
              <w:t>Категории:</w:t>
            </w:r>
          </w:p>
          <w:p w:rsidR="007F2650" w:rsidRPr="003D1BE4" w:rsidRDefault="007F2650" w:rsidP="002D14C3">
            <w:r w:rsidRPr="003D1BE4">
              <w:t>Люкс,  полу-люкс,  стандартный</w:t>
            </w:r>
          </w:p>
          <w:p w:rsidR="007F2650" w:rsidRPr="003D1BE4" w:rsidRDefault="007F2650" w:rsidP="002D14C3">
            <w:r w:rsidRPr="003D1BE4">
              <w:t xml:space="preserve">Стоимость одного места от </w:t>
            </w:r>
            <w:r w:rsidRPr="00485CF1">
              <w:t>11</w:t>
            </w:r>
            <w:r w:rsidRPr="003D1BE4">
              <w:t>00 руб.</w:t>
            </w:r>
          </w:p>
        </w:tc>
        <w:tc>
          <w:tcPr>
            <w:tcW w:w="708" w:type="dxa"/>
          </w:tcPr>
          <w:p w:rsidR="007F2650" w:rsidRPr="003D1BE4" w:rsidRDefault="007F2650" w:rsidP="002D14C3">
            <w:r w:rsidRPr="003D1BE4">
              <w:t>ДА</w:t>
            </w:r>
          </w:p>
        </w:tc>
        <w:tc>
          <w:tcPr>
            <w:tcW w:w="4115" w:type="dxa"/>
          </w:tcPr>
          <w:p w:rsidR="007F2650" w:rsidRPr="003D1BE4" w:rsidRDefault="007F2650" w:rsidP="002D14C3">
            <w:r w:rsidRPr="003D1BE4">
              <w:t>НЕТ</w:t>
            </w:r>
          </w:p>
        </w:tc>
      </w:tr>
    </w:tbl>
    <w:p w:rsidR="007F2650" w:rsidRPr="001B4BCF" w:rsidRDefault="007F2650" w:rsidP="007F2650">
      <w:pPr>
        <w:jc w:val="center"/>
      </w:pPr>
    </w:p>
    <w:p w:rsidR="007F2650" w:rsidRDefault="007F2650"/>
    <w:sectPr w:rsidR="007F2650" w:rsidSect="00D5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E5"/>
    <w:multiLevelType w:val="hybridMultilevel"/>
    <w:tmpl w:val="12F2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63B6"/>
    <w:multiLevelType w:val="hybridMultilevel"/>
    <w:tmpl w:val="1046A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473B1"/>
    <w:multiLevelType w:val="hybridMultilevel"/>
    <w:tmpl w:val="3F007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01461"/>
    <w:multiLevelType w:val="hybridMultilevel"/>
    <w:tmpl w:val="54DCDE0C"/>
    <w:lvl w:ilvl="0" w:tplc="1200D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8D"/>
    <w:rsid w:val="00002547"/>
    <w:rsid w:val="00075EBA"/>
    <w:rsid w:val="001852B7"/>
    <w:rsid w:val="00227F0D"/>
    <w:rsid w:val="002F0023"/>
    <w:rsid w:val="00420F25"/>
    <w:rsid w:val="00422B8D"/>
    <w:rsid w:val="00524A87"/>
    <w:rsid w:val="005F2CBB"/>
    <w:rsid w:val="00667092"/>
    <w:rsid w:val="0077120A"/>
    <w:rsid w:val="007C53F9"/>
    <w:rsid w:val="007D6EC3"/>
    <w:rsid w:val="007F2650"/>
    <w:rsid w:val="00862043"/>
    <w:rsid w:val="008F5114"/>
    <w:rsid w:val="0096429E"/>
    <w:rsid w:val="00A67098"/>
    <w:rsid w:val="00A9041A"/>
    <w:rsid w:val="00D42A04"/>
    <w:rsid w:val="00D5301D"/>
    <w:rsid w:val="00E83DD3"/>
    <w:rsid w:val="00FA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650"/>
    <w:pPr>
      <w:keepNext/>
      <w:shd w:val="clear" w:color="auto" w:fill="FFFFFF"/>
      <w:spacing w:line="226" w:lineRule="exact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650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  <w:style w:type="character" w:styleId="a3">
    <w:name w:val="Hyperlink"/>
    <w:rsid w:val="007F2650"/>
    <w:rPr>
      <w:color w:val="0000FF"/>
      <w:u w:val="single"/>
    </w:rPr>
  </w:style>
  <w:style w:type="paragraph" w:styleId="a4">
    <w:name w:val="Body Text"/>
    <w:basedOn w:val="a"/>
    <w:link w:val="a5"/>
    <w:rsid w:val="007F2650"/>
    <w:pPr>
      <w:jc w:val="both"/>
    </w:pPr>
    <w:rPr>
      <w:rFonts w:eastAsia="Malgun Gothic"/>
    </w:rPr>
  </w:style>
  <w:style w:type="character" w:customStyle="1" w:styleId="a5">
    <w:name w:val="Основной текст Знак"/>
    <w:basedOn w:val="a0"/>
    <w:link w:val="a4"/>
    <w:rsid w:val="007F2650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650"/>
    <w:pPr>
      <w:keepNext/>
      <w:shd w:val="clear" w:color="auto" w:fill="FFFFFF"/>
      <w:spacing w:line="226" w:lineRule="exact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650"/>
    <w:rPr>
      <w:rFonts w:ascii="Times New Roman" w:eastAsia="Times New Roman" w:hAnsi="Times New Roman" w:cs="Times New Roman"/>
      <w:b/>
      <w:sz w:val="24"/>
      <w:szCs w:val="28"/>
      <w:shd w:val="clear" w:color="auto" w:fill="FFFFFF"/>
      <w:lang w:eastAsia="ru-RU"/>
    </w:rPr>
  </w:style>
  <w:style w:type="character" w:styleId="a3">
    <w:name w:val="Hyperlink"/>
    <w:rsid w:val="007F2650"/>
    <w:rPr>
      <w:color w:val="0000FF"/>
      <w:u w:val="single"/>
    </w:rPr>
  </w:style>
  <w:style w:type="paragraph" w:styleId="a4">
    <w:name w:val="Body Text"/>
    <w:basedOn w:val="a"/>
    <w:link w:val="a5"/>
    <w:rsid w:val="007F2650"/>
    <w:pPr>
      <w:jc w:val="both"/>
    </w:pPr>
    <w:rPr>
      <w:rFonts w:eastAsia="Malgun Gothic"/>
    </w:rPr>
  </w:style>
  <w:style w:type="character" w:customStyle="1" w:styleId="a5">
    <w:name w:val="Основной текст Знак"/>
    <w:basedOn w:val="a0"/>
    <w:link w:val="a4"/>
    <w:rsid w:val="007F2650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ivc</cp:lastModifiedBy>
  <cp:revision>6</cp:revision>
  <cp:lastPrinted>2017-02-28T12:33:00Z</cp:lastPrinted>
  <dcterms:created xsi:type="dcterms:W3CDTF">2017-03-02T08:31:00Z</dcterms:created>
  <dcterms:modified xsi:type="dcterms:W3CDTF">2017-03-15T07:35:00Z</dcterms:modified>
</cp:coreProperties>
</file>